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78E9" w:rsidRPr="000078E9" w:rsidRDefault="000078E9">
      <w:pPr>
        <w:rPr>
          <w:rFonts w:ascii="Times New Roman" w:hAnsi="Times New Roman" w:cs="Times New Roman"/>
          <w:b/>
          <w:sz w:val="28"/>
          <w:szCs w:val="28"/>
        </w:rPr>
      </w:pPr>
      <w:r w:rsidRPr="000078E9">
        <w:rPr>
          <w:rFonts w:ascii="Times New Roman" w:hAnsi="Times New Roman" w:cs="Times New Roman"/>
          <w:b/>
          <w:sz w:val="28"/>
          <w:szCs w:val="28"/>
        </w:rPr>
        <w:t>Исследовательская работа.</w:t>
      </w:r>
    </w:p>
    <w:p w:rsidR="000F62DE" w:rsidRDefault="000078E9">
      <w:pPr>
        <w:rPr>
          <w:rFonts w:ascii="Times New Roman" w:hAnsi="Times New Roman" w:cs="Times New Roman"/>
          <w:sz w:val="28"/>
          <w:szCs w:val="28"/>
          <w:u w:val="single"/>
        </w:rPr>
      </w:pPr>
      <w:r w:rsidRPr="000078E9">
        <w:rPr>
          <w:rFonts w:ascii="Times New Roman" w:hAnsi="Times New Roman" w:cs="Times New Roman"/>
          <w:sz w:val="28"/>
          <w:szCs w:val="28"/>
        </w:rPr>
        <w:t xml:space="preserve">1-ая группа. Изъявительное наклонение; </w:t>
      </w:r>
      <w:r w:rsidRPr="000078E9">
        <w:rPr>
          <w:rFonts w:ascii="Times New Roman" w:hAnsi="Times New Roman" w:cs="Times New Roman"/>
          <w:sz w:val="28"/>
          <w:szCs w:val="28"/>
          <w:u w:val="single"/>
        </w:rPr>
        <w:t>(стр. учебника 201, параграф 83)</w:t>
      </w:r>
    </w:p>
    <w:tbl>
      <w:tblPr>
        <w:tblStyle w:val="a3"/>
        <w:tblW w:w="0" w:type="auto"/>
        <w:tblLook w:val="04A0"/>
      </w:tblPr>
      <w:tblGrid>
        <w:gridCol w:w="2660"/>
        <w:gridCol w:w="6911"/>
      </w:tblGrid>
      <w:tr w:rsidR="000078E9" w:rsidRPr="00CB6889" w:rsidTr="004D268B">
        <w:tc>
          <w:tcPr>
            <w:tcW w:w="957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78E9" w:rsidRPr="000078E9" w:rsidRDefault="000078E9" w:rsidP="004D268B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078E9">
              <w:rPr>
                <w:rFonts w:ascii="Times New Roman" w:hAnsi="Times New Roman" w:cs="Times New Roman"/>
                <w:b/>
                <w:sz w:val="28"/>
                <w:szCs w:val="28"/>
              </w:rPr>
              <w:t>Изъявительное наклонение</w:t>
            </w:r>
          </w:p>
        </w:tc>
      </w:tr>
      <w:tr w:rsidR="000078E9" w:rsidRPr="00CB6889" w:rsidTr="00731DA8">
        <w:tc>
          <w:tcPr>
            <w:tcW w:w="2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78E9" w:rsidRPr="000078E9" w:rsidRDefault="000078E9" w:rsidP="004D268B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1.Ч то обозначаю</w:t>
            </w:r>
            <w:r w:rsidRPr="000078E9">
              <w:rPr>
                <w:rFonts w:ascii="Times New Roman" w:hAnsi="Times New Roman" w:cs="Times New Roman"/>
                <w:sz w:val="28"/>
                <w:szCs w:val="28"/>
              </w:rPr>
              <w:t>т?</w:t>
            </w:r>
          </w:p>
        </w:tc>
        <w:tc>
          <w:tcPr>
            <w:tcW w:w="69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78E9" w:rsidRPr="000078E9" w:rsidRDefault="000078E9" w:rsidP="004D268B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078E9" w:rsidRPr="000078E9" w:rsidRDefault="000078E9" w:rsidP="004D268B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078E9" w:rsidRPr="000078E9" w:rsidRDefault="000078E9" w:rsidP="004D268B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078E9" w:rsidRPr="000078E9" w:rsidRDefault="000078E9" w:rsidP="004D268B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078E9" w:rsidRPr="000078E9" w:rsidRDefault="000078E9" w:rsidP="004D268B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078E9" w:rsidRPr="000078E9" w:rsidRDefault="000078E9" w:rsidP="004D268B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078E9" w:rsidRPr="00CB6889" w:rsidTr="00731DA8">
        <w:tc>
          <w:tcPr>
            <w:tcW w:w="2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78E9" w:rsidRPr="000078E9" w:rsidRDefault="000078E9" w:rsidP="004D268B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078E9">
              <w:rPr>
                <w:rFonts w:ascii="Times New Roman" w:hAnsi="Times New Roman" w:cs="Times New Roman"/>
                <w:sz w:val="28"/>
                <w:szCs w:val="28"/>
              </w:rPr>
              <w:t>2. Как изменяются?</w:t>
            </w:r>
          </w:p>
        </w:tc>
        <w:tc>
          <w:tcPr>
            <w:tcW w:w="69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78E9" w:rsidRPr="000078E9" w:rsidRDefault="000078E9" w:rsidP="004D268B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078E9" w:rsidRPr="000078E9" w:rsidRDefault="000078E9" w:rsidP="004D268B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078E9" w:rsidRPr="000078E9" w:rsidRDefault="000078E9" w:rsidP="004D268B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078E9" w:rsidRPr="000078E9" w:rsidRDefault="000078E9" w:rsidP="004D268B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078E9" w:rsidRPr="00CB6889" w:rsidTr="00731DA8">
        <w:tc>
          <w:tcPr>
            <w:tcW w:w="2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78E9" w:rsidRPr="000078E9" w:rsidRDefault="000078E9" w:rsidP="004D268B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078E9">
              <w:rPr>
                <w:rFonts w:ascii="Times New Roman" w:hAnsi="Times New Roman" w:cs="Times New Roman"/>
                <w:sz w:val="28"/>
                <w:szCs w:val="28"/>
              </w:rPr>
              <w:t>3. Как образуются?</w:t>
            </w:r>
          </w:p>
        </w:tc>
        <w:tc>
          <w:tcPr>
            <w:tcW w:w="69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78E9" w:rsidRPr="000078E9" w:rsidRDefault="000078E9" w:rsidP="004D268B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078E9" w:rsidRPr="000078E9" w:rsidRDefault="000078E9" w:rsidP="004D268B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078E9" w:rsidRPr="000078E9" w:rsidRDefault="000078E9" w:rsidP="004D268B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078E9" w:rsidRPr="000078E9" w:rsidRDefault="000078E9" w:rsidP="004D268B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078E9" w:rsidRPr="000078E9" w:rsidRDefault="000078E9" w:rsidP="004D268B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078E9" w:rsidRPr="000078E9" w:rsidRDefault="000078E9" w:rsidP="004D268B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078E9" w:rsidRPr="000078E9" w:rsidRDefault="000078E9" w:rsidP="004D268B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078E9" w:rsidRDefault="000078E9">
      <w:pPr>
        <w:rPr>
          <w:rFonts w:ascii="Times New Roman" w:hAnsi="Times New Roman" w:cs="Times New Roman"/>
          <w:sz w:val="28"/>
          <w:szCs w:val="28"/>
        </w:rPr>
      </w:pPr>
    </w:p>
    <w:p w:rsidR="000078E9" w:rsidRPr="000078E9" w:rsidRDefault="000078E9" w:rsidP="000078E9">
      <w:pPr>
        <w:rPr>
          <w:rFonts w:ascii="Times New Roman" w:hAnsi="Times New Roman" w:cs="Times New Roman"/>
          <w:b/>
          <w:sz w:val="28"/>
          <w:szCs w:val="28"/>
        </w:rPr>
      </w:pPr>
      <w:r w:rsidRPr="000078E9">
        <w:rPr>
          <w:rFonts w:ascii="Times New Roman" w:hAnsi="Times New Roman" w:cs="Times New Roman"/>
          <w:b/>
          <w:sz w:val="28"/>
          <w:szCs w:val="28"/>
        </w:rPr>
        <w:t>Исследовательская работа.</w:t>
      </w:r>
    </w:p>
    <w:p w:rsidR="000078E9" w:rsidRDefault="000078E9" w:rsidP="000078E9">
      <w:pPr>
        <w:rPr>
          <w:rFonts w:ascii="Times New Roman" w:hAnsi="Times New Roman" w:cs="Times New Roman"/>
          <w:sz w:val="28"/>
          <w:szCs w:val="28"/>
          <w:u w:val="single"/>
        </w:rPr>
      </w:pPr>
      <w:r w:rsidRPr="000078E9">
        <w:rPr>
          <w:rFonts w:ascii="Times New Roman" w:hAnsi="Times New Roman" w:cs="Times New Roman"/>
          <w:sz w:val="28"/>
          <w:szCs w:val="28"/>
        </w:rPr>
        <w:t xml:space="preserve">1-ая группа. Изъявительное наклонение; </w:t>
      </w:r>
      <w:r w:rsidRPr="000078E9">
        <w:rPr>
          <w:rFonts w:ascii="Times New Roman" w:hAnsi="Times New Roman" w:cs="Times New Roman"/>
          <w:sz w:val="28"/>
          <w:szCs w:val="28"/>
          <w:u w:val="single"/>
        </w:rPr>
        <w:t>(стр. учебника 201, параграф 83)</w:t>
      </w:r>
    </w:p>
    <w:tbl>
      <w:tblPr>
        <w:tblStyle w:val="a3"/>
        <w:tblW w:w="0" w:type="auto"/>
        <w:tblLook w:val="04A0"/>
      </w:tblPr>
      <w:tblGrid>
        <w:gridCol w:w="2660"/>
        <w:gridCol w:w="6911"/>
      </w:tblGrid>
      <w:tr w:rsidR="000078E9" w:rsidRPr="00CB6889" w:rsidTr="004D268B">
        <w:tc>
          <w:tcPr>
            <w:tcW w:w="957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78E9" w:rsidRPr="000078E9" w:rsidRDefault="000078E9" w:rsidP="004D268B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078E9">
              <w:rPr>
                <w:rFonts w:ascii="Times New Roman" w:hAnsi="Times New Roman" w:cs="Times New Roman"/>
                <w:b/>
                <w:sz w:val="28"/>
                <w:szCs w:val="28"/>
              </w:rPr>
              <w:t>Изъявительное наклонение</w:t>
            </w:r>
          </w:p>
        </w:tc>
      </w:tr>
      <w:tr w:rsidR="000078E9" w:rsidRPr="00CB6889" w:rsidTr="00731DA8">
        <w:tc>
          <w:tcPr>
            <w:tcW w:w="2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78E9" w:rsidRPr="000078E9" w:rsidRDefault="000078E9" w:rsidP="004D268B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1.Ч то обозначаю</w:t>
            </w:r>
            <w:r w:rsidRPr="000078E9">
              <w:rPr>
                <w:rFonts w:ascii="Times New Roman" w:hAnsi="Times New Roman" w:cs="Times New Roman"/>
                <w:sz w:val="28"/>
                <w:szCs w:val="28"/>
              </w:rPr>
              <w:t>т?</w:t>
            </w:r>
          </w:p>
        </w:tc>
        <w:tc>
          <w:tcPr>
            <w:tcW w:w="69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78E9" w:rsidRPr="000078E9" w:rsidRDefault="000078E9" w:rsidP="004D268B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078E9" w:rsidRPr="000078E9" w:rsidRDefault="000078E9" w:rsidP="004D268B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078E9" w:rsidRPr="000078E9" w:rsidRDefault="000078E9" w:rsidP="004D268B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078E9" w:rsidRPr="000078E9" w:rsidRDefault="000078E9" w:rsidP="004D268B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078E9" w:rsidRPr="000078E9" w:rsidRDefault="000078E9" w:rsidP="004D268B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078E9" w:rsidRPr="000078E9" w:rsidRDefault="000078E9" w:rsidP="004D268B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078E9" w:rsidRPr="00CB6889" w:rsidTr="00731DA8">
        <w:tc>
          <w:tcPr>
            <w:tcW w:w="2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78E9" w:rsidRPr="000078E9" w:rsidRDefault="000078E9" w:rsidP="004D268B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078E9">
              <w:rPr>
                <w:rFonts w:ascii="Times New Roman" w:hAnsi="Times New Roman" w:cs="Times New Roman"/>
                <w:sz w:val="28"/>
                <w:szCs w:val="28"/>
              </w:rPr>
              <w:t>2. Как изменяются?</w:t>
            </w:r>
          </w:p>
        </w:tc>
        <w:tc>
          <w:tcPr>
            <w:tcW w:w="69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78E9" w:rsidRPr="000078E9" w:rsidRDefault="000078E9" w:rsidP="004D268B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078E9" w:rsidRPr="000078E9" w:rsidRDefault="000078E9" w:rsidP="004D268B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078E9" w:rsidRPr="000078E9" w:rsidRDefault="000078E9" w:rsidP="004D268B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078E9" w:rsidRPr="000078E9" w:rsidRDefault="000078E9" w:rsidP="004D268B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078E9" w:rsidRPr="00CB6889" w:rsidTr="00731DA8">
        <w:tc>
          <w:tcPr>
            <w:tcW w:w="2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78E9" w:rsidRPr="000078E9" w:rsidRDefault="000078E9" w:rsidP="004D268B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078E9">
              <w:rPr>
                <w:rFonts w:ascii="Times New Roman" w:hAnsi="Times New Roman" w:cs="Times New Roman"/>
                <w:sz w:val="28"/>
                <w:szCs w:val="28"/>
              </w:rPr>
              <w:t>3. Как образуются?</w:t>
            </w:r>
          </w:p>
        </w:tc>
        <w:tc>
          <w:tcPr>
            <w:tcW w:w="69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78E9" w:rsidRPr="000078E9" w:rsidRDefault="000078E9" w:rsidP="004D268B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078E9" w:rsidRPr="000078E9" w:rsidRDefault="000078E9" w:rsidP="004D268B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078E9" w:rsidRPr="000078E9" w:rsidRDefault="000078E9" w:rsidP="004D268B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078E9" w:rsidRPr="000078E9" w:rsidRDefault="000078E9" w:rsidP="004D268B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078E9" w:rsidRPr="000078E9" w:rsidRDefault="000078E9" w:rsidP="004D268B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078E9" w:rsidRPr="000078E9" w:rsidRDefault="000078E9" w:rsidP="004D268B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078E9" w:rsidRPr="000078E9" w:rsidRDefault="000078E9" w:rsidP="004D268B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078E9" w:rsidRPr="000078E9" w:rsidRDefault="000078E9" w:rsidP="000078E9">
      <w:pPr>
        <w:rPr>
          <w:rFonts w:ascii="Times New Roman" w:hAnsi="Times New Roman" w:cs="Times New Roman"/>
          <w:b/>
          <w:sz w:val="28"/>
          <w:szCs w:val="28"/>
        </w:rPr>
      </w:pPr>
      <w:r w:rsidRPr="000078E9">
        <w:rPr>
          <w:rFonts w:ascii="Times New Roman" w:hAnsi="Times New Roman" w:cs="Times New Roman"/>
          <w:b/>
          <w:sz w:val="28"/>
          <w:szCs w:val="28"/>
        </w:rPr>
        <w:lastRenderedPageBreak/>
        <w:t>Исследовательская работа.</w:t>
      </w:r>
    </w:p>
    <w:p w:rsidR="000078E9" w:rsidRPr="000078E9" w:rsidRDefault="000078E9" w:rsidP="000078E9">
      <w:pPr>
        <w:rPr>
          <w:rFonts w:ascii="Times New Roman" w:hAnsi="Times New Roman" w:cs="Times New Roman"/>
          <w:sz w:val="28"/>
          <w:szCs w:val="28"/>
          <w:u w:val="single"/>
        </w:rPr>
      </w:pPr>
      <w:r w:rsidRPr="000078E9">
        <w:rPr>
          <w:rFonts w:ascii="Times New Roman" w:hAnsi="Times New Roman" w:cs="Times New Roman"/>
          <w:sz w:val="28"/>
          <w:szCs w:val="28"/>
        </w:rPr>
        <w:t xml:space="preserve">2-ая группа. Условное наклонение; </w:t>
      </w:r>
      <w:r w:rsidRPr="000078E9">
        <w:rPr>
          <w:rFonts w:ascii="Times New Roman" w:hAnsi="Times New Roman" w:cs="Times New Roman"/>
          <w:sz w:val="28"/>
          <w:szCs w:val="28"/>
          <w:u w:val="single"/>
        </w:rPr>
        <w:t>(стр. учебника 203-204, параграф 84)</w:t>
      </w:r>
    </w:p>
    <w:tbl>
      <w:tblPr>
        <w:tblStyle w:val="a3"/>
        <w:tblW w:w="0" w:type="auto"/>
        <w:tblLook w:val="04A0"/>
      </w:tblPr>
      <w:tblGrid>
        <w:gridCol w:w="2660"/>
        <w:gridCol w:w="6911"/>
      </w:tblGrid>
      <w:tr w:rsidR="000078E9" w:rsidRPr="000078E9" w:rsidTr="004D268B">
        <w:tc>
          <w:tcPr>
            <w:tcW w:w="957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78E9" w:rsidRPr="000078E9" w:rsidRDefault="000078E9" w:rsidP="004D268B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078E9">
              <w:rPr>
                <w:rFonts w:ascii="Times New Roman" w:hAnsi="Times New Roman" w:cs="Times New Roman"/>
                <w:b/>
                <w:sz w:val="28"/>
                <w:szCs w:val="28"/>
              </w:rPr>
              <w:t>Условное наклонение</w:t>
            </w:r>
          </w:p>
        </w:tc>
      </w:tr>
      <w:tr w:rsidR="000078E9" w:rsidRPr="000078E9" w:rsidTr="00731DA8">
        <w:tc>
          <w:tcPr>
            <w:tcW w:w="2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78E9" w:rsidRPr="000078E9" w:rsidRDefault="000078E9" w:rsidP="004D268B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1.Ч то обозначаю</w:t>
            </w:r>
            <w:r w:rsidRPr="000078E9">
              <w:rPr>
                <w:rFonts w:ascii="Times New Roman" w:hAnsi="Times New Roman" w:cs="Times New Roman"/>
                <w:sz w:val="28"/>
                <w:szCs w:val="28"/>
              </w:rPr>
              <w:t>т?</w:t>
            </w:r>
          </w:p>
        </w:tc>
        <w:tc>
          <w:tcPr>
            <w:tcW w:w="69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78E9" w:rsidRPr="000078E9" w:rsidRDefault="000078E9" w:rsidP="004D268B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078E9" w:rsidRPr="000078E9" w:rsidRDefault="000078E9" w:rsidP="004D268B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078E9" w:rsidRPr="000078E9" w:rsidRDefault="000078E9" w:rsidP="004D268B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078E9" w:rsidRPr="000078E9" w:rsidRDefault="000078E9" w:rsidP="004D268B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078E9" w:rsidRPr="000078E9" w:rsidRDefault="000078E9" w:rsidP="004D268B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078E9" w:rsidRPr="000078E9" w:rsidRDefault="000078E9" w:rsidP="004D268B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078E9" w:rsidRPr="000078E9" w:rsidTr="00731DA8">
        <w:tc>
          <w:tcPr>
            <w:tcW w:w="2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78E9" w:rsidRPr="000078E9" w:rsidRDefault="000078E9" w:rsidP="004D268B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078E9">
              <w:rPr>
                <w:rFonts w:ascii="Times New Roman" w:hAnsi="Times New Roman" w:cs="Times New Roman"/>
                <w:sz w:val="28"/>
                <w:szCs w:val="28"/>
              </w:rPr>
              <w:t>2. Как изменяются?</w:t>
            </w:r>
          </w:p>
        </w:tc>
        <w:tc>
          <w:tcPr>
            <w:tcW w:w="69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78E9" w:rsidRPr="000078E9" w:rsidRDefault="000078E9" w:rsidP="004D268B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078E9" w:rsidRPr="000078E9" w:rsidRDefault="000078E9" w:rsidP="004D268B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078E9" w:rsidRPr="000078E9" w:rsidRDefault="000078E9" w:rsidP="004D268B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078E9" w:rsidRPr="000078E9" w:rsidTr="00731DA8">
        <w:tc>
          <w:tcPr>
            <w:tcW w:w="2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78E9" w:rsidRPr="000078E9" w:rsidRDefault="000078E9" w:rsidP="004D268B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078E9">
              <w:rPr>
                <w:rFonts w:ascii="Times New Roman" w:hAnsi="Times New Roman" w:cs="Times New Roman"/>
                <w:sz w:val="28"/>
                <w:szCs w:val="28"/>
              </w:rPr>
              <w:t>3. Как образуются?</w:t>
            </w:r>
          </w:p>
        </w:tc>
        <w:tc>
          <w:tcPr>
            <w:tcW w:w="69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78E9" w:rsidRPr="000078E9" w:rsidRDefault="000078E9" w:rsidP="004D268B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078E9" w:rsidRPr="000078E9" w:rsidRDefault="000078E9" w:rsidP="004D268B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078E9" w:rsidRPr="000078E9" w:rsidRDefault="000078E9" w:rsidP="004D268B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078E9" w:rsidRPr="000078E9" w:rsidRDefault="000078E9" w:rsidP="004D268B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078E9" w:rsidRPr="000078E9" w:rsidRDefault="000078E9" w:rsidP="004D268B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078E9" w:rsidRPr="000078E9" w:rsidRDefault="000078E9" w:rsidP="004D268B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078E9" w:rsidRDefault="000078E9" w:rsidP="004D268B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078E9" w:rsidRPr="000078E9" w:rsidRDefault="000078E9" w:rsidP="004D268B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078E9" w:rsidRDefault="000078E9">
      <w:pPr>
        <w:rPr>
          <w:rFonts w:ascii="Times New Roman" w:hAnsi="Times New Roman" w:cs="Times New Roman"/>
          <w:sz w:val="28"/>
          <w:szCs w:val="28"/>
        </w:rPr>
      </w:pPr>
    </w:p>
    <w:p w:rsidR="000078E9" w:rsidRPr="000078E9" w:rsidRDefault="000078E9" w:rsidP="000078E9">
      <w:pPr>
        <w:rPr>
          <w:rFonts w:ascii="Times New Roman" w:hAnsi="Times New Roman" w:cs="Times New Roman"/>
          <w:b/>
          <w:sz w:val="28"/>
          <w:szCs w:val="28"/>
        </w:rPr>
      </w:pPr>
      <w:r w:rsidRPr="000078E9">
        <w:rPr>
          <w:rFonts w:ascii="Times New Roman" w:hAnsi="Times New Roman" w:cs="Times New Roman"/>
          <w:b/>
          <w:sz w:val="28"/>
          <w:szCs w:val="28"/>
        </w:rPr>
        <w:t>Исследовательская работа.</w:t>
      </w:r>
    </w:p>
    <w:p w:rsidR="000078E9" w:rsidRPr="000078E9" w:rsidRDefault="000078E9" w:rsidP="000078E9">
      <w:pPr>
        <w:rPr>
          <w:rFonts w:ascii="Times New Roman" w:hAnsi="Times New Roman" w:cs="Times New Roman"/>
          <w:sz w:val="28"/>
          <w:szCs w:val="28"/>
          <w:u w:val="single"/>
        </w:rPr>
      </w:pPr>
      <w:r w:rsidRPr="000078E9">
        <w:rPr>
          <w:rFonts w:ascii="Times New Roman" w:hAnsi="Times New Roman" w:cs="Times New Roman"/>
          <w:sz w:val="28"/>
          <w:szCs w:val="28"/>
        </w:rPr>
        <w:t xml:space="preserve">2-ая группа. Условное наклонение; </w:t>
      </w:r>
      <w:r w:rsidRPr="000078E9">
        <w:rPr>
          <w:rFonts w:ascii="Times New Roman" w:hAnsi="Times New Roman" w:cs="Times New Roman"/>
          <w:sz w:val="28"/>
          <w:szCs w:val="28"/>
          <w:u w:val="single"/>
        </w:rPr>
        <w:t>(стр. учебника 203-204, параграф 84)</w:t>
      </w:r>
    </w:p>
    <w:tbl>
      <w:tblPr>
        <w:tblStyle w:val="a3"/>
        <w:tblW w:w="0" w:type="auto"/>
        <w:tblLook w:val="04A0"/>
      </w:tblPr>
      <w:tblGrid>
        <w:gridCol w:w="2660"/>
        <w:gridCol w:w="6911"/>
      </w:tblGrid>
      <w:tr w:rsidR="000078E9" w:rsidRPr="000078E9" w:rsidTr="004D268B">
        <w:tc>
          <w:tcPr>
            <w:tcW w:w="957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78E9" w:rsidRPr="000078E9" w:rsidRDefault="000078E9" w:rsidP="004D268B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078E9">
              <w:rPr>
                <w:rFonts w:ascii="Times New Roman" w:hAnsi="Times New Roman" w:cs="Times New Roman"/>
                <w:b/>
                <w:sz w:val="28"/>
                <w:szCs w:val="28"/>
              </w:rPr>
              <w:t>Условное наклонение</w:t>
            </w:r>
          </w:p>
        </w:tc>
      </w:tr>
      <w:tr w:rsidR="000078E9" w:rsidRPr="000078E9" w:rsidTr="00731DA8">
        <w:tc>
          <w:tcPr>
            <w:tcW w:w="2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78E9" w:rsidRPr="000078E9" w:rsidRDefault="000078E9" w:rsidP="004D268B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1.Ч то обозначаю</w:t>
            </w:r>
            <w:r w:rsidRPr="000078E9">
              <w:rPr>
                <w:rFonts w:ascii="Times New Roman" w:hAnsi="Times New Roman" w:cs="Times New Roman"/>
                <w:sz w:val="28"/>
                <w:szCs w:val="28"/>
              </w:rPr>
              <w:t>т?</w:t>
            </w:r>
          </w:p>
        </w:tc>
        <w:tc>
          <w:tcPr>
            <w:tcW w:w="69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78E9" w:rsidRPr="000078E9" w:rsidRDefault="000078E9" w:rsidP="004D268B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078E9" w:rsidRPr="000078E9" w:rsidRDefault="000078E9" w:rsidP="004D268B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078E9" w:rsidRPr="000078E9" w:rsidRDefault="000078E9" w:rsidP="004D268B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078E9" w:rsidRPr="000078E9" w:rsidRDefault="000078E9" w:rsidP="004D268B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078E9" w:rsidRPr="000078E9" w:rsidRDefault="000078E9" w:rsidP="004D268B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078E9" w:rsidRPr="000078E9" w:rsidRDefault="000078E9" w:rsidP="004D268B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078E9" w:rsidRPr="000078E9" w:rsidTr="00731DA8">
        <w:tc>
          <w:tcPr>
            <w:tcW w:w="2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78E9" w:rsidRPr="000078E9" w:rsidRDefault="000078E9" w:rsidP="004D268B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078E9">
              <w:rPr>
                <w:rFonts w:ascii="Times New Roman" w:hAnsi="Times New Roman" w:cs="Times New Roman"/>
                <w:sz w:val="28"/>
                <w:szCs w:val="28"/>
              </w:rPr>
              <w:t>2. Как изменяются?</w:t>
            </w:r>
          </w:p>
        </w:tc>
        <w:tc>
          <w:tcPr>
            <w:tcW w:w="69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78E9" w:rsidRPr="000078E9" w:rsidRDefault="000078E9" w:rsidP="004D268B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078E9" w:rsidRPr="000078E9" w:rsidRDefault="000078E9" w:rsidP="004D268B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078E9" w:rsidRPr="000078E9" w:rsidRDefault="000078E9" w:rsidP="004D268B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078E9" w:rsidRPr="000078E9" w:rsidTr="00731DA8">
        <w:tc>
          <w:tcPr>
            <w:tcW w:w="2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78E9" w:rsidRPr="000078E9" w:rsidRDefault="000078E9" w:rsidP="004D268B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078E9">
              <w:rPr>
                <w:rFonts w:ascii="Times New Roman" w:hAnsi="Times New Roman" w:cs="Times New Roman"/>
                <w:sz w:val="28"/>
                <w:szCs w:val="28"/>
              </w:rPr>
              <w:t>3. Как образуются?</w:t>
            </w:r>
          </w:p>
        </w:tc>
        <w:tc>
          <w:tcPr>
            <w:tcW w:w="69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78E9" w:rsidRPr="000078E9" w:rsidRDefault="000078E9" w:rsidP="004D268B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078E9" w:rsidRPr="000078E9" w:rsidRDefault="000078E9" w:rsidP="004D268B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078E9" w:rsidRPr="000078E9" w:rsidRDefault="000078E9" w:rsidP="004D268B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078E9" w:rsidRPr="000078E9" w:rsidRDefault="000078E9" w:rsidP="004D268B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078E9" w:rsidRPr="000078E9" w:rsidRDefault="000078E9" w:rsidP="004D268B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078E9" w:rsidRPr="000078E9" w:rsidRDefault="000078E9" w:rsidP="004D268B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078E9" w:rsidRDefault="000078E9" w:rsidP="004D268B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078E9" w:rsidRPr="000078E9" w:rsidRDefault="000078E9" w:rsidP="004D268B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078E9" w:rsidRPr="000078E9" w:rsidRDefault="000078E9" w:rsidP="000078E9">
      <w:pPr>
        <w:rPr>
          <w:rFonts w:ascii="Times New Roman" w:hAnsi="Times New Roman" w:cs="Times New Roman"/>
          <w:b/>
          <w:sz w:val="28"/>
          <w:szCs w:val="28"/>
        </w:rPr>
      </w:pPr>
      <w:r w:rsidRPr="000078E9">
        <w:rPr>
          <w:rFonts w:ascii="Times New Roman" w:hAnsi="Times New Roman" w:cs="Times New Roman"/>
          <w:b/>
          <w:sz w:val="28"/>
          <w:szCs w:val="28"/>
        </w:rPr>
        <w:lastRenderedPageBreak/>
        <w:t>Исследовательская работа.</w:t>
      </w:r>
    </w:p>
    <w:p w:rsidR="000078E9" w:rsidRDefault="000078E9" w:rsidP="000078E9">
      <w:pPr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3-ь</w:t>
      </w:r>
      <w:r w:rsidRPr="000078E9">
        <w:rPr>
          <w:rFonts w:ascii="Times New Roman" w:hAnsi="Times New Roman" w:cs="Times New Roman"/>
          <w:sz w:val="28"/>
          <w:szCs w:val="28"/>
        </w:rPr>
        <w:t xml:space="preserve">я группа. </w:t>
      </w:r>
      <w:r>
        <w:rPr>
          <w:rFonts w:ascii="Times New Roman" w:hAnsi="Times New Roman" w:cs="Times New Roman"/>
          <w:sz w:val="28"/>
          <w:szCs w:val="28"/>
        </w:rPr>
        <w:t>Повел</w:t>
      </w:r>
      <w:r w:rsidRPr="000078E9">
        <w:rPr>
          <w:rFonts w:ascii="Times New Roman" w:hAnsi="Times New Roman" w:cs="Times New Roman"/>
          <w:sz w:val="28"/>
          <w:szCs w:val="28"/>
        </w:rPr>
        <w:t xml:space="preserve">ительное наклонение; </w:t>
      </w:r>
      <w:r>
        <w:rPr>
          <w:rFonts w:ascii="Times New Roman" w:hAnsi="Times New Roman" w:cs="Times New Roman"/>
          <w:sz w:val="28"/>
          <w:szCs w:val="28"/>
          <w:u w:val="single"/>
        </w:rPr>
        <w:t>(стр. учебника 206-207, параграф 85</w:t>
      </w:r>
      <w:r w:rsidRPr="000078E9">
        <w:rPr>
          <w:rFonts w:ascii="Times New Roman" w:hAnsi="Times New Roman" w:cs="Times New Roman"/>
          <w:sz w:val="28"/>
          <w:szCs w:val="28"/>
          <w:u w:val="single"/>
        </w:rPr>
        <w:t>)</w:t>
      </w:r>
    </w:p>
    <w:tbl>
      <w:tblPr>
        <w:tblStyle w:val="a3"/>
        <w:tblW w:w="0" w:type="auto"/>
        <w:tblLook w:val="04A0"/>
      </w:tblPr>
      <w:tblGrid>
        <w:gridCol w:w="3085"/>
        <w:gridCol w:w="6486"/>
      </w:tblGrid>
      <w:tr w:rsidR="00BE03A4" w:rsidRPr="000078E9" w:rsidTr="004D268B">
        <w:tc>
          <w:tcPr>
            <w:tcW w:w="957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03A4" w:rsidRPr="000078E9" w:rsidRDefault="00BE03A4" w:rsidP="004D268B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078E9">
              <w:rPr>
                <w:rFonts w:ascii="Times New Roman" w:hAnsi="Times New Roman" w:cs="Times New Roman"/>
                <w:b/>
                <w:sz w:val="28"/>
                <w:szCs w:val="28"/>
              </w:rPr>
              <w:t>Повелительное наклонение</w:t>
            </w:r>
          </w:p>
        </w:tc>
      </w:tr>
      <w:tr w:rsidR="00BE03A4" w:rsidRPr="000078E9" w:rsidTr="004D268B">
        <w:tc>
          <w:tcPr>
            <w:tcW w:w="30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03A4" w:rsidRPr="000078E9" w:rsidRDefault="00BE03A4" w:rsidP="004D268B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078E9">
              <w:rPr>
                <w:rFonts w:ascii="Times New Roman" w:hAnsi="Times New Roman" w:cs="Times New Roman"/>
                <w:sz w:val="28"/>
                <w:szCs w:val="28"/>
              </w:rPr>
              <w:t>1.Ч то обозначают?</w:t>
            </w:r>
          </w:p>
        </w:tc>
        <w:tc>
          <w:tcPr>
            <w:tcW w:w="64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03A4" w:rsidRPr="000078E9" w:rsidRDefault="00BE03A4" w:rsidP="004D268B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E03A4" w:rsidRPr="000078E9" w:rsidRDefault="00BE03A4" w:rsidP="004D268B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E03A4" w:rsidRPr="000078E9" w:rsidRDefault="00BE03A4" w:rsidP="004D268B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E03A4" w:rsidRPr="000078E9" w:rsidRDefault="00BE03A4" w:rsidP="004D268B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E03A4" w:rsidRPr="000078E9" w:rsidRDefault="00BE03A4" w:rsidP="004D268B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E03A4" w:rsidRPr="000078E9" w:rsidRDefault="00BE03A4" w:rsidP="004D268B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E03A4" w:rsidRPr="00CB6889" w:rsidTr="004D268B">
        <w:tc>
          <w:tcPr>
            <w:tcW w:w="30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03A4" w:rsidRPr="000078E9" w:rsidRDefault="00BE03A4" w:rsidP="004D268B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078E9">
              <w:rPr>
                <w:rFonts w:ascii="Times New Roman" w:hAnsi="Times New Roman" w:cs="Times New Roman"/>
                <w:sz w:val="28"/>
                <w:szCs w:val="28"/>
              </w:rPr>
              <w:t xml:space="preserve">2. Как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употребл</w:t>
            </w:r>
            <w:r w:rsidRPr="000078E9">
              <w:rPr>
                <w:rFonts w:ascii="Times New Roman" w:hAnsi="Times New Roman" w:cs="Times New Roman"/>
                <w:sz w:val="28"/>
                <w:szCs w:val="28"/>
              </w:rPr>
              <w:t>яются?</w:t>
            </w:r>
          </w:p>
        </w:tc>
        <w:tc>
          <w:tcPr>
            <w:tcW w:w="64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03A4" w:rsidRDefault="00BE03A4" w:rsidP="004D268B">
            <w:pPr>
              <w:contextualSpacing/>
              <w:rPr>
                <w:sz w:val="28"/>
                <w:szCs w:val="28"/>
              </w:rPr>
            </w:pPr>
          </w:p>
          <w:p w:rsidR="00BE03A4" w:rsidRDefault="00BE03A4" w:rsidP="004D268B">
            <w:pPr>
              <w:contextualSpacing/>
              <w:rPr>
                <w:sz w:val="28"/>
                <w:szCs w:val="28"/>
              </w:rPr>
            </w:pPr>
          </w:p>
          <w:p w:rsidR="00BE03A4" w:rsidRPr="00CB6889" w:rsidRDefault="00BE03A4" w:rsidP="004D268B">
            <w:pPr>
              <w:contextualSpacing/>
              <w:rPr>
                <w:sz w:val="28"/>
                <w:szCs w:val="28"/>
              </w:rPr>
            </w:pPr>
          </w:p>
        </w:tc>
      </w:tr>
      <w:tr w:rsidR="00BE03A4" w:rsidRPr="00CB6889" w:rsidTr="004D268B">
        <w:tc>
          <w:tcPr>
            <w:tcW w:w="30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03A4" w:rsidRPr="000078E9" w:rsidRDefault="00BE03A4" w:rsidP="004D268B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078E9">
              <w:rPr>
                <w:rFonts w:ascii="Times New Roman" w:hAnsi="Times New Roman" w:cs="Times New Roman"/>
                <w:sz w:val="28"/>
                <w:szCs w:val="28"/>
              </w:rPr>
              <w:t>3. Как образуются?</w:t>
            </w:r>
          </w:p>
        </w:tc>
        <w:tc>
          <w:tcPr>
            <w:tcW w:w="64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03A4" w:rsidRDefault="00BE03A4" w:rsidP="004D268B">
            <w:pPr>
              <w:contextualSpacing/>
              <w:rPr>
                <w:sz w:val="28"/>
                <w:szCs w:val="28"/>
              </w:rPr>
            </w:pPr>
          </w:p>
          <w:p w:rsidR="00BE03A4" w:rsidRDefault="00BE03A4" w:rsidP="004D268B">
            <w:pPr>
              <w:contextualSpacing/>
              <w:rPr>
                <w:sz w:val="28"/>
                <w:szCs w:val="28"/>
              </w:rPr>
            </w:pPr>
          </w:p>
          <w:p w:rsidR="00BE03A4" w:rsidRDefault="00BE03A4" w:rsidP="004D268B">
            <w:pPr>
              <w:contextualSpacing/>
              <w:rPr>
                <w:sz w:val="28"/>
                <w:szCs w:val="28"/>
              </w:rPr>
            </w:pPr>
          </w:p>
          <w:p w:rsidR="00BE03A4" w:rsidRDefault="00BE03A4" w:rsidP="004D268B">
            <w:pPr>
              <w:contextualSpacing/>
              <w:rPr>
                <w:sz w:val="28"/>
                <w:szCs w:val="28"/>
              </w:rPr>
            </w:pPr>
          </w:p>
          <w:p w:rsidR="00BE03A4" w:rsidRPr="00CB6889" w:rsidRDefault="00BE03A4" w:rsidP="004D268B">
            <w:pPr>
              <w:contextualSpacing/>
              <w:rPr>
                <w:sz w:val="28"/>
                <w:szCs w:val="28"/>
              </w:rPr>
            </w:pPr>
          </w:p>
        </w:tc>
      </w:tr>
      <w:tr w:rsidR="00BE03A4" w:rsidTr="004D268B">
        <w:tc>
          <w:tcPr>
            <w:tcW w:w="30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03A4" w:rsidRPr="000078E9" w:rsidRDefault="00BE03A4" w:rsidP="004D268B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 Как изменяются?</w:t>
            </w:r>
          </w:p>
        </w:tc>
        <w:tc>
          <w:tcPr>
            <w:tcW w:w="64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03A4" w:rsidRDefault="00BE03A4" w:rsidP="004D268B">
            <w:pPr>
              <w:contextualSpacing/>
              <w:rPr>
                <w:sz w:val="28"/>
                <w:szCs w:val="28"/>
              </w:rPr>
            </w:pPr>
          </w:p>
          <w:p w:rsidR="00BE03A4" w:rsidRDefault="00BE03A4" w:rsidP="004D268B">
            <w:pPr>
              <w:contextualSpacing/>
              <w:rPr>
                <w:sz w:val="28"/>
                <w:szCs w:val="28"/>
              </w:rPr>
            </w:pPr>
          </w:p>
        </w:tc>
      </w:tr>
    </w:tbl>
    <w:p w:rsidR="00BE03A4" w:rsidRDefault="00BE03A4" w:rsidP="000078E9">
      <w:pPr>
        <w:rPr>
          <w:rFonts w:ascii="Times New Roman" w:hAnsi="Times New Roman" w:cs="Times New Roman"/>
          <w:sz w:val="28"/>
          <w:szCs w:val="28"/>
          <w:u w:val="single"/>
        </w:rPr>
      </w:pPr>
    </w:p>
    <w:p w:rsidR="000078E9" w:rsidRPr="000078E9" w:rsidRDefault="000078E9" w:rsidP="000078E9">
      <w:pPr>
        <w:rPr>
          <w:rFonts w:ascii="Times New Roman" w:hAnsi="Times New Roman" w:cs="Times New Roman"/>
          <w:b/>
          <w:sz w:val="28"/>
          <w:szCs w:val="28"/>
        </w:rPr>
      </w:pPr>
      <w:r w:rsidRPr="000078E9">
        <w:rPr>
          <w:rFonts w:ascii="Times New Roman" w:hAnsi="Times New Roman" w:cs="Times New Roman"/>
          <w:b/>
          <w:sz w:val="28"/>
          <w:szCs w:val="28"/>
        </w:rPr>
        <w:t>Исследовательская работа.</w:t>
      </w:r>
    </w:p>
    <w:p w:rsidR="000078E9" w:rsidRDefault="000078E9" w:rsidP="000078E9">
      <w:pPr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3-ь</w:t>
      </w:r>
      <w:r w:rsidRPr="000078E9">
        <w:rPr>
          <w:rFonts w:ascii="Times New Roman" w:hAnsi="Times New Roman" w:cs="Times New Roman"/>
          <w:sz w:val="28"/>
          <w:szCs w:val="28"/>
        </w:rPr>
        <w:t xml:space="preserve">я группа. </w:t>
      </w:r>
      <w:r>
        <w:rPr>
          <w:rFonts w:ascii="Times New Roman" w:hAnsi="Times New Roman" w:cs="Times New Roman"/>
          <w:sz w:val="28"/>
          <w:szCs w:val="28"/>
        </w:rPr>
        <w:t>Повел</w:t>
      </w:r>
      <w:r w:rsidRPr="000078E9">
        <w:rPr>
          <w:rFonts w:ascii="Times New Roman" w:hAnsi="Times New Roman" w:cs="Times New Roman"/>
          <w:sz w:val="28"/>
          <w:szCs w:val="28"/>
        </w:rPr>
        <w:t xml:space="preserve">ительное наклонение; </w:t>
      </w:r>
      <w:r>
        <w:rPr>
          <w:rFonts w:ascii="Times New Roman" w:hAnsi="Times New Roman" w:cs="Times New Roman"/>
          <w:sz w:val="28"/>
          <w:szCs w:val="28"/>
          <w:u w:val="single"/>
        </w:rPr>
        <w:t>(стр. учебника 206-207, параграф 85</w:t>
      </w:r>
      <w:r w:rsidRPr="000078E9">
        <w:rPr>
          <w:rFonts w:ascii="Times New Roman" w:hAnsi="Times New Roman" w:cs="Times New Roman"/>
          <w:sz w:val="28"/>
          <w:szCs w:val="28"/>
          <w:u w:val="single"/>
        </w:rPr>
        <w:t>)</w:t>
      </w:r>
    </w:p>
    <w:tbl>
      <w:tblPr>
        <w:tblStyle w:val="a3"/>
        <w:tblW w:w="0" w:type="auto"/>
        <w:tblLook w:val="04A0"/>
      </w:tblPr>
      <w:tblGrid>
        <w:gridCol w:w="3085"/>
        <w:gridCol w:w="6486"/>
      </w:tblGrid>
      <w:tr w:rsidR="000078E9" w:rsidRPr="00CB6889" w:rsidTr="004D268B">
        <w:tc>
          <w:tcPr>
            <w:tcW w:w="957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78E9" w:rsidRPr="000078E9" w:rsidRDefault="000078E9" w:rsidP="004D268B">
            <w:pPr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078E9">
              <w:rPr>
                <w:rFonts w:ascii="Times New Roman" w:hAnsi="Times New Roman" w:cs="Times New Roman"/>
                <w:b/>
                <w:sz w:val="28"/>
                <w:szCs w:val="28"/>
              </w:rPr>
              <w:t>Повелительное наклонение</w:t>
            </w:r>
          </w:p>
        </w:tc>
      </w:tr>
      <w:tr w:rsidR="000078E9" w:rsidRPr="00CB6889" w:rsidTr="00BE03A4">
        <w:tc>
          <w:tcPr>
            <w:tcW w:w="30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78E9" w:rsidRPr="000078E9" w:rsidRDefault="000078E9" w:rsidP="004D268B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078E9">
              <w:rPr>
                <w:rFonts w:ascii="Times New Roman" w:hAnsi="Times New Roman" w:cs="Times New Roman"/>
                <w:sz w:val="28"/>
                <w:szCs w:val="28"/>
              </w:rPr>
              <w:t>1.Ч то обозначают?</w:t>
            </w:r>
          </w:p>
        </w:tc>
        <w:tc>
          <w:tcPr>
            <w:tcW w:w="64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78E9" w:rsidRPr="000078E9" w:rsidRDefault="000078E9" w:rsidP="004D268B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078E9" w:rsidRPr="000078E9" w:rsidRDefault="000078E9" w:rsidP="004D268B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078E9" w:rsidRPr="000078E9" w:rsidRDefault="000078E9" w:rsidP="004D268B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078E9" w:rsidRPr="000078E9" w:rsidRDefault="000078E9" w:rsidP="004D268B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078E9" w:rsidRPr="000078E9" w:rsidRDefault="000078E9" w:rsidP="004D268B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078E9" w:rsidRPr="000078E9" w:rsidRDefault="000078E9" w:rsidP="004D268B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078E9" w:rsidRPr="00CB6889" w:rsidTr="00BE03A4">
        <w:tc>
          <w:tcPr>
            <w:tcW w:w="30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78E9" w:rsidRPr="000078E9" w:rsidRDefault="000078E9" w:rsidP="00BE03A4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078E9">
              <w:rPr>
                <w:rFonts w:ascii="Times New Roman" w:hAnsi="Times New Roman" w:cs="Times New Roman"/>
                <w:sz w:val="28"/>
                <w:szCs w:val="28"/>
              </w:rPr>
              <w:t xml:space="preserve">2. Как </w:t>
            </w:r>
            <w:r w:rsidR="00BE03A4">
              <w:rPr>
                <w:rFonts w:ascii="Times New Roman" w:hAnsi="Times New Roman" w:cs="Times New Roman"/>
                <w:sz w:val="28"/>
                <w:szCs w:val="28"/>
              </w:rPr>
              <w:t>употребл</w:t>
            </w:r>
            <w:r w:rsidRPr="000078E9">
              <w:rPr>
                <w:rFonts w:ascii="Times New Roman" w:hAnsi="Times New Roman" w:cs="Times New Roman"/>
                <w:sz w:val="28"/>
                <w:szCs w:val="28"/>
              </w:rPr>
              <w:t>яются?</w:t>
            </w:r>
          </w:p>
        </w:tc>
        <w:tc>
          <w:tcPr>
            <w:tcW w:w="64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78E9" w:rsidRDefault="000078E9" w:rsidP="004D268B">
            <w:pPr>
              <w:contextualSpacing/>
              <w:rPr>
                <w:sz w:val="28"/>
                <w:szCs w:val="28"/>
              </w:rPr>
            </w:pPr>
          </w:p>
          <w:p w:rsidR="000078E9" w:rsidRDefault="000078E9" w:rsidP="004D268B">
            <w:pPr>
              <w:contextualSpacing/>
              <w:rPr>
                <w:sz w:val="28"/>
                <w:szCs w:val="28"/>
              </w:rPr>
            </w:pPr>
          </w:p>
          <w:p w:rsidR="000078E9" w:rsidRPr="00CB6889" w:rsidRDefault="000078E9" w:rsidP="004D268B">
            <w:pPr>
              <w:contextualSpacing/>
              <w:rPr>
                <w:sz w:val="28"/>
                <w:szCs w:val="28"/>
              </w:rPr>
            </w:pPr>
          </w:p>
        </w:tc>
      </w:tr>
      <w:tr w:rsidR="000078E9" w:rsidRPr="00CB6889" w:rsidTr="00BE03A4">
        <w:tc>
          <w:tcPr>
            <w:tcW w:w="30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78E9" w:rsidRPr="000078E9" w:rsidRDefault="000078E9" w:rsidP="004D268B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078E9">
              <w:rPr>
                <w:rFonts w:ascii="Times New Roman" w:hAnsi="Times New Roman" w:cs="Times New Roman"/>
                <w:sz w:val="28"/>
                <w:szCs w:val="28"/>
              </w:rPr>
              <w:t>3. Как образуются?</w:t>
            </w:r>
          </w:p>
        </w:tc>
        <w:tc>
          <w:tcPr>
            <w:tcW w:w="64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78E9" w:rsidRDefault="000078E9" w:rsidP="004D268B">
            <w:pPr>
              <w:contextualSpacing/>
              <w:rPr>
                <w:sz w:val="28"/>
                <w:szCs w:val="28"/>
              </w:rPr>
            </w:pPr>
          </w:p>
          <w:p w:rsidR="000078E9" w:rsidRDefault="000078E9" w:rsidP="004D268B">
            <w:pPr>
              <w:contextualSpacing/>
              <w:rPr>
                <w:sz w:val="28"/>
                <w:szCs w:val="28"/>
              </w:rPr>
            </w:pPr>
          </w:p>
          <w:p w:rsidR="000078E9" w:rsidRDefault="000078E9" w:rsidP="004D268B">
            <w:pPr>
              <w:contextualSpacing/>
              <w:rPr>
                <w:sz w:val="28"/>
                <w:szCs w:val="28"/>
              </w:rPr>
            </w:pPr>
          </w:p>
          <w:p w:rsidR="000078E9" w:rsidRDefault="000078E9" w:rsidP="004D268B">
            <w:pPr>
              <w:contextualSpacing/>
              <w:rPr>
                <w:sz w:val="28"/>
                <w:szCs w:val="28"/>
              </w:rPr>
            </w:pPr>
          </w:p>
          <w:p w:rsidR="000078E9" w:rsidRPr="00CB6889" w:rsidRDefault="000078E9" w:rsidP="004D268B">
            <w:pPr>
              <w:contextualSpacing/>
              <w:rPr>
                <w:sz w:val="28"/>
                <w:szCs w:val="28"/>
              </w:rPr>
            </w:pPr>
          </w:p>
        </w:tc>
      </w:tr>
      <w:tr w:rsidR="00BE03A4" w:rsidRPr="00CB6889" w:rsidTr="00BE03A4">
        <w:tc>
          <w:tcPr>
            <w:tcW w:w="30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03A4" w:rsidRPr="000078E9" w:rsidRDefault="00BE03A4" w:rsidP="004D268B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 Как изменяются?</w:t>
            </w:r>
          </w:p>
        </w:tc>
        <w:tc>
          <w:tcPr>
            <w:tcW w:w="64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E03A4" w:rsidRDefault="00BE03A4" w:rsidP="004D268B">
            <w:pPr>
              <w:contextualSpacing/>
              <w:rPr>
                <w:sz w:val="28"/>
                <w:szCs w:val="28"/>
              </w:rPr>
            </w:pPr>
          </w:p>
          <w:p w:rsidR="00BE03A4" w:rsidRDefault="00BE03A4" w:rsidP="004D268B">
            <w:pPr>
              <w:contextualSpacing/>
              <w:rPr>
                <w:sz w:val="28"/>
                <w:szCs w:val="28"/>
              </w:rPr>
            </w:pPr>
          </w:p>
        </w:tc>
      </w:tr>
    </w:tbl>
    <w:p w:rsidR="000078E9" w:rsidRPr="000078E9" w:rsidRDefault="000078E9">
      <w:pPr>
        <w:rPr>
          <w:rFonts w:ascii="Times New Roman" w:hAnsi="Times New Roman" w:cs="Times New Roman"/>
          <w:sz w:val="28"/>
          <w:szCs w:val="28"/>
        </w:rPr>
      </w:pPr>
    </w:p>
    <w:sectPr w:rsidR="000078E9" w:rsidRPr="000078E9" w:rsidSect="000F62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0078E9"/>
    <w:rsid w:val="000078E9"/>
    <w:rsid w:val="000F62DE"/>
    <w:rsid w:val="00731DA8"/>
    <w:rsid w:val="00774E83"/>
    <w:rsid w:val="00BE03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62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078E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4</Pages>
  <Words>186</Words>
  <Characters>1064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1248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Костины</dc:creator>
  <cp:lastModifiedBy>Костины</cp:lastModifiedBy>
  <cp:revision>2</cp:revision>
  <dcterms:created xsi:type="dcterms:W3CDTF">2013-01-20T09:02:00Z</dcterms:created>
  <dcterms:modified xsi:type="dcterms:W3CDTF">2013-01-20T09:44:00Z</dcterms:modified>
</cp:coreProperties>
</file>